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woe="http://schemas.microsoft.com/office/word/2020/oembed" mc:Ignorable="w14 w15 wp14">
  <w:body>
    <w:p w:rsidR="67FE25C1" w:rsidP="67FE25C1" w:rsidRDefault="67FE25C1" w14:paraId="45F45EF0" w14:textId="433FA92C">
      <w:pPr>
        <w:pStyle w:val="Title"/>
        <w:rPr>
          <w:rFonts w:ascii="Calibri Light" w:hAnsi="Calibri Light" w:eastAsia="" w:cs=""/>
          <w:sz w:val="56"/>
          <w:szCs w:val="56"/>
        </w:rPr>
      </w:pPr>
      <w:r w:rsidRPr="67FE25C1" w:rsidR="67FE25C1">
        <w:rPr>
          <w:rFonts w:ascii="Calibri Light" w:hAnsi="Calibri Light" w:eastAsia="" w:cs=""/>
          <w:sz w:val="56"/>
          <w:szCs w:val="56"/>
        </w:rPr>
        <w:t>Pressetekst for Berg</w:t>
      </w:r>
    </w:p>
    <w:p w:rsidR="67FE25C1" w:rsidP="67FE25C1" w:rsidRDefault="67FE25C1" w14:paraId="2F811EA2" w14:textId="77D8A0DA">
      <w:pPr>
        <w:pStyle w:val="Normal"/>
      </w:pPr>
    </w:p>
    <w:p w:rsidR="1125661C" w:rsidP="1125661C" w:rsidRDefault="1125661C" w14:paraId="6ED0CAAB" w14:textId="14D9E2E6">
      <w:pPr>
        <w:rPr>
          <w:rFonts w:ascii="Calibri" w:hAnsi="Calibri" w:eastAsia="Calibri" w:cs="Calibri"/>
          <w:noProof w:val="0"/>
          <w:sz w:val="24"/>
          <w:szCs w:val="24"/>
          <w:lang w:val="da-DK"/>
        </w:rPr>
      </w:pPr>
      <w:r w:rsidRPr="76D0E394" w:rsidR="76D0E394">
        <w:rPr>
          <w:rFonts w:ascii="Calibri" w:hAnsi="Calibri" w:eastAsia="Calibri" w:cs="Calibri"/>
          <w:noProof w:val="0"/>
          <w:sz w:val="24"/>
          <w:szCs w:val="24"/>
          <w:lang w:val="da-DK"/>
        </w:rPr>
        <w:t xml:space="preserve">Berg spiller originalmusik skrevet af den islandske saxofonist </w:t>
      </w:r>
      <w:proofErr w:type="spellStart"/>
      <w:r w:rsidRPr="76D0E394" w:rsidR="76D0E394">
        <w:rPr>
          <w:rFonts w:ascii="Calibri" w:hAnsi="Calibri" w:eastAsia="Calibri" w:cs="Calibri"/>
          <w:noProof w:val="0"/>
          <w:sz w:val="24"/>
          <w:szCs w:val="24"/>
          <w:lang w:val="da-DK"/>
        </w:rPr>
        <w:t>Snæbjörn</w:t>
      </w:r>
      <w:proofErr w:type="spellEnd"/>
      <w:r w:rsidRPr="76D0E394" w:rsidR="76D0E394">
        <w:rPr>
          <w:rFonts w:ascii="Calibri" w:hAnsi="Calibri" w:eastAsia="Calibri" w:cs="Calibri"/>
          <w:noProof w:val="0"/>
          <w:sz w:val="24"/>
          <w:szCs w:val="24"/>
          <w:lang w:val="da-DK"/>
        </w:rPr>
        <w:t xml:space="preserve"> </w:t>
      </w:r>
      <w:proofErr w:type="spellStart"/>
      <w:r w:rsidRPr="76D0E394" w:rsidR="76D0E394">
        <w:rPr>
          <w:rFonts w:ascii="Calibri" w:hAnsi="Calibri" w:eastAsia="Calibri" w:cs="Calibri"/>
          <w:noProof w:val="0"/>
          <w:sz w:val="24"/>
          <w:szCs w:val="24"/>
          <w:lang w:val="da-DK"/>
        </w:rPr>
        <w:t>Snæbjörnsson</w:t>
      </w:r>
      <w:proofErr w:type="spellEnd"/>
      <w:r w:rsidRPr="76D0E394" w:rsidR="76D0E394">
        <w:rPr>
          <w:rFonts w:ascii="Calibri" w:hAnsi="Calibri" w:eastAsia="Calibri" w:cs="Calibri"/>
          <w:noProof w:val="0"/>
          <w:sz w:val="24"/>
          <w:szCs w:val="24"/>
          <w:lang w:val="da-DK"/>
        </w:rPr>
        <w:t>. Med afsæt i den islandske melankoli og melodik krydres musikken med jazzens varierende harmonik og improviserende væsen.</w:t>
      </w:r>
    </w:p>
    <w:p w:rsidR="1125661C" w:rsidP="1125661C" w:rsidRDefault="1125661C" w14:paraId="56A1AC25" w14:textId="7DF5878C">
      <w:pPr>
        <w:rPr>
          <w:rFonts w:ascii="Calibri" w:hAnsi="Calibri" w:eastAsia="Calibri" w:cs="Calibri"/>
          <w:noProof w:val="0"/>
          <w:sz w:val="24"/>
          <w:szCs w:val="24"/>
          <w:lang w:val="da-DK"/>
        </w:rPr>
      </w:pPr>
      <w:r w:rsidRPr="76D0E394" w:rsidR="76D0E394">
        <w:rPr>
          <w:rFonts w:ascii="Calibri" w:hAnsi="Calibri" w:eastAsia="Calibri" w:cs="Calibri"/>
          <w:noProof w:val="0"/>
          <w:sz w:val="24"/>
          <w:szCs w:val="24"/>
          <w:lang w:val="da-DK"/>
        </w:rPr>
        <w:t>Musikuniverset kredser om den enkle og forståelige melodi, som har vist sig at røre et bredt udsnit af publikum. Berg har spillet en række succesfulde koncerter i Danmark og Island blandt andet i Harpa under Reykjavik Jazz Festival, Good Music Festival, CPH Jazz Festival, Ribe Kunstmuseum, Ribe Bryghus mm.</w:t>
      </w:r>
    </w:p>
    <w:p w:rsidR="1125661C" w:rsidP="1125661C" w:rsidRDefault="1125661C" w14:paraId="4849210A" w14:textId="7EDA3134">
      <w:pPr>
        <w:pStyle w:val="Normal"/>
        <w:rPr>
          <w:rFonts w:ascii="Calibri" w:hAnsi="Calibri" w:eastAsia="Calibri" w:cs="Calibri"/>
          <w:noProof w:val="0"/>
          <w:sz w:val="24"/>
          <w:szCs w:val="24"/>
          <w:lang w:val="da-DK"/>
        </w:rPr>
      </w:pPr>
      <w:proofErr w:type="spellStart"/>
      <w:r w:rsidRPr="76D0E394" w:rsidR="76D0E39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da-DK"/>
        </w:rPr>
        <w:t>Snæbjörn</w:t>
      </w:r>
      <w:proofErr w:type="spellEnd"/>
      <w:r w:rsidRPr="76D0E394" w:rsidR="76D0E39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da-DK"/>
        </w:rPr>
        <w:t xml:space="preserve"> </w:t>
      </w:r>
      <w:proofErr w:type="spellStart"/>
      <w:r w:rsidRPr="76D0E394" w:rsidR="76D0E39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da-DK"/>
        </w:rPr>
        <w:t>SnæbjörnssonS</w:t>
      </w:r>
      <w:r w:rsidRPr="76D0E394" w:rsidR="76D0E394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da-DK"/>
        </w:rPr>
        <w:t>axofon</w:t>
      </w:r>
      <w:proofErr w:type="spellEnd"/>
    </w:p>
    <w:p w:rsidR="1125661C" w:rsidP="1125661C" w:rsidRDefault="1125661C" w14:paraId="4572CB19" w14:textId="23CBD4E4">
      <w:pPr>
        <w:pStyle w:val="Normal"/>
        <w:rPr>
          <w:rFonts w:ascii="Calibri" w:hAnsi="Calibri" w:eastAsia="Calibri" w:cs="Calibri"/>
          <w:noProof w:val="0"/>
          <w:sz w:val="24"/>
          <w:szCs w:val="24"/>
          <w:lang w:val="da-DK"/>
        </w:rPr>
      </w:pPr>
      <w:r w:rsidRPr="76D0E394" w:rsidR="76D0E39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da-DK"/>
        </w:rPr>
        <w:t>Mathias Ditlev</w:t>
      </w:r>
      <w:r w:rsidRPr="76D0E394" w:rsidR="76D0E394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da-DK"/>
        </w:rPr>
        <w:t xml:space="preserve"> - piano</w:t>
      </w:r>
      <w:r w:rsidRPr="76D0E394" w:rsidR="76D0E394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da-DK"/>
        </w:rPr>
        <w:t xml:space="preserve"> </w:t>
      </w:r>
    </w:p>
    <w:p w:rsidR="1125661C" w:rsidP="1125661C" w:rsidRDefault="1125661C" w14:paraId="4D836A9E" w14:textId="696D4B13">
      <w:pPr>
        <w:pStyle w:val="Normal"/>
        <w:rPr>
          <w:rFonts w:ascii="Calibri" w:hAnsi="Calibri" w:eastAsia="Calibri" w:cs="Calibri"/>
          <w:noProof w:val="0"/>
          <w:sz w:val="24"/>
          <w:szCs w:val="24"/>
          <w:lang w:val="da-DK"/>
        </w:rPr>
      </w:pPr>
      <w:r w:rsidRPr="76D0E394" w:rsidR="76D0E39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da-DK"/>
        </w:rPr>
        <w:t>Benjamin Kirketerp</w:t>
      </w:r>
      <w:r w:rsidRPr="76D0E394" w:rsidR="76D0E394">
        <w:rPr>
          <w:rFonts w:ascii="Calibri" w:hAnsi="Calibri" w:eastAsia="Calibri" w:cs="Calibri"/>
          <w:noProof w:val="0"/>
          <w:sz w:val="24"/>
          <w:szCs w:val="24"/>
          <w:lang w:val="da-DK"/>
        </w:rPr>
        <w:t xml:space="preserve"> </w:t>
      </w:r>
      <w:r w:rsidRPr="76D0E394" w:rsidR="76D0E394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da-DK"/>
        </w:rPr>
        <w:t xml:space="preserve">- </w:t>
      </w:r>
      <w:r w:rsidRPr="76D0E394" w:rsidR="76D0E394">
        <w:rPr>
          <w:rFonts w:ascii="Calibri" w:hAnsi="Calibri" w:eastAsia="Calibri" w:cs="Calibri"/>
          <w:noProof w:val="0"/>
          <w:sz w:val="24"/>
          <w:szCs w:val="24"/>
          <w:lang w:val="da-DK"/>
        </w:rPr>
        <w:t>bas</w:t>
      </w:r>
    </w:p>
    <w:p w:rsidR="1125661C" w:rsidP="1125661C" w:rsidRDefault="1125661C" w14:paraId="6C7734D9" w14:textId="50F5A8B1">
      <w:pPr>
        <w:pStyle w:val="Normal"/>
        <w:rPr>
          <w:rFonts w:ascii="Calibri" w:hAnsi="Calibri" w:eastAsia="Calibri" w:cs="Calibri"/>
          <w:noProof w:val="0"/>
          <w:sz w:val="24"/>
          <w:szCs w:val="24"/>
          <w:lang w:val="da-DK"/>
        </w:rPr>
      </w:pPr>
      <w:r w:rsidRPr="76D0E394" w:rsidR="76D0E39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da-DK"/>
        </w:rPr>
        <w:t>Chris Falkenberg</w:t>
      </w:r>
      <w:r w:rsidRPr="76D0E394" w:rsidR="76D0E394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da-DK"/>
        </w:rPr>
        <w:t xml:space="preserve"> – trommer</w:t>
      </w:r>
    </w:p>
    <w:p w:rsidR="67FE25C1" w:rsidP="67FE25C1" w:rsidRDefault="67FE25C1" w14:paraId="42DF293D" w14:textId="331EA797">
      <w:pPr>
        <w:pStyle w:val="Normal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da-DK"/>
        </w:rPr>
      </w:pPr>
    </w:p>
    <w:p w:rsidR="67FE25C1" w:rsidP="76D0E394" w:rsidRDefault="67FE25C1" w14:paraId="45344419" w14:textId="7083658C">
      <w:pPr>
        <w:pStyle w:val="Normal"/>
        <w:rPr>
          <w:sz w:val="24"/>
          <w:szCs w:val="24"/>
        </w:rPr>
      </w:pPr>
      <w:r w:rsidRPr="76D0E394" w:rsidR="76D0E394">
        <w:rPr>
          <w:rStyle w:val="Heading2Char"/>
          <w:b w:val="0"/>
          <w:bCs w:val="0"/>
          <w:sz w:val="24"/>
          <w:szCs w:val="24"/>
        </w:rPr>
        <w:t>Hjemmeside</w:t>
      </w:r>
      <w:r>
        <w:br/>
      </w:r>
      <w:hyperlink r:id="Ra04f0c565e394767">
        <w:r w:rsidRPr="76D0E394" w:rsidR="76D0E394">
          <w:rPr>
            <w:rStyle w:val="Hyperlink"/>
            <w:b w:val="0"/>
            <w:bCs w:val="0"/>
            <w:sz w:val="24"/>
            <w:szCs w:val="24"/>
          </w:rPr>
          <w:t>https://berg.band/</w:t>
        </w:r>
      </w:hyperlink>
    </w:p>
    <w:p w:rsidR="5D37E4C7" w:rsidP="76D0E394" w:rsidRDefault="5D37E4C7" w14:paraId="13441AE8" w14:textId="5A8019ED">
      <w:pPr>
        <w:pStyle w:val="Normal"/>
        <w:rPr>
          <w:sz w:val="24"/>
          <w:szCs w:val="24"/>
        </w:rPr>
      </w:pPr>
    </w:p>
    <w:p w:rsidR="67FE25C1" w:rsidP="67FE25C1" w:rsidRDefault="67FE25C1" w14:paraId="34EF3826" w14:textId="1018EB15">
      <w:pPr>
        <w:pStyle w:val="Normal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da-DK"/>
        </w:rPr>
      </w:pPr>
      <w:r w:rsidRPr="76D0E394" w:rsidR="76D0E394">
        <w:rPr>
          <w:rStyle w:val="Heading3Char"/>
          <w:noProof w:val="0"/>
          <w:sz w:val="24"/>
          <w:szCs w:val="24"/>
          <w:lang w:val="da-DK"/>
        </w:rPr>
        <w:t>Release video for A.A.P</w:t>
      </w:r>
      <w:r>
        <w:br/>
      </w:r>
      <w:hyperlink r:id="R2413576c2e904ef2">
        <w:r w:rsidRPr="76D0E394" w:rsidR="76D0E394">
          <w:rPr>
            <w:rStyle w:val="Hyperlink"/>
            <w:rFonts w:ascii="Calibri" w:hAnsi="Calibri" w:eastAsia="Calibri" w:cs="Calibri"/>
            <w:b w:val="0"/>
            <w:bCs w:val="0"/>
            <w:noProof w:val="0"/>
            <w:sz w:val="24"/>
            <w:szCs w:val="24"/>
            <w:lang w:val="da-DK"/>
          </w:rPr>
          <w:t>BERG - A.A.P. udgivelsesfest på Ribe Bryghus</w:t>
        </w:r>
      </w:hyperlink>
    </w:p>
    <w:p w:rsidR="67FE25C1" w:rsidRDefault="67FE25C1" w14:paraId="46B07AF9" w14:textId="5F492F3C">
      <w:r w:rsidR="67FE25C1">
        <w:rPr/>
        <w:t/>
      </w:r>
      <w:r>
        <w:drawing>
          <wp:anchor distT="0" distB="0" distL="114300" distR="114300" simplePos="0" relativeHeight="251658240" behindDoc="0" locked="0" layoutInCell="1" allowOverlap="1" wp14:editId="6816C043" wp14:anchorId="54A8821E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724525" cy="3219450"/>
            <wp:effectExtent l="0" t="0" r="0" b="0"/>
            <wp:wrapSquare wrapText="bothSides"/>
            <wp:docPr id="208980786" name="picture" descr="U,{1037a772-7f93-4d0b-9c71-2f0fd27853e3}{200},12.520833333333334,7.041666666666667" title="Video, der har titlen: BERG - A.A.P. udgivelsesfest på Ribe Bryghus"/>
            <wp:cNvGraphicFramePr>
              <a:graphicFrameLocks noGrp="1" noSelect="1" noChangeAspect="1" noMove="1" noResize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0c97f62223a3495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  <a:ext uri="http://schemas.microsoft.com/office/word/2020/oembed">
                          <woe:oembed oEmbedUrl="https://www.youtube.com/watch?v=k9bG2quVeXU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67FE25C1" w:rsidP="67FE25C1" w:rsidRDefault="67FE25C1" w14:paraId="66D6CE5F" w14:textId="48882CEE">
      <w:pPr>
        <w:pStyle w:val="Normal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da-DK"/>
        </w:rPr>
      </w:pPr>
      <w:r w:rsidRPr="67FE25C1" w:rsidR="67FE25C1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da-DK"/>
        </w:rPr>
        <w:t xml:space="preserve"> 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4E85164B"/>
  <w15:docId w15:val="{BE2451E0-2ACF-4C6D-9F0D-CDB71F3F39EE}"/>
  <w:rsids>
    <w:rsidRoot w:val="4E85164B"/>
    <w:rsid w:val="1125661C"/>
    <w:rsid w:val="4E85164B"/>
    <w:rsid w:val="5D37E4C7"/>
    <w:rsid w:val="67FE25C1"/>
    <w:rsid w:val="76D0E394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TitleChar" w:customStyle="1" mc:Ignorable="w14">
    <w:name xmlns:w="http://schemas.openxmlformats.org/wordprocessingml/2006/main" w:val="Title Char"/>
    <w:basedOn xmlns:w="http://schemas.openxmlformats.org/wordprocessingml/2006/main" w:val="DefaultParagraphFont"/>
    <w:link xmlns:w="http://schemas.openxmlformats.org/wordprocessingml/2006/main" w:val="Title"/>
    <w:uiPriority xmlns:w="http://schemas.openxmlformats.org/wordprocessingml/2006/main" w:val="10"/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paragraph" w:styleId="Title" mc:Ignorable="w14">
    <w:name xmlns:w="http://schemas.openxmlformats.org/wordprocessingml/2006/main" w:val="Title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TitleChar"/>
    <w:uiPriority xmlns:w="http://schemas.openxmlformats.org/wordprocessingml/2006/main" w:val="10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  <w:contextualSpacing xmlns:w="http://schemas.openxmlformats.org/wordprocessingml/2006/main"/>
    </w:pPr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2" mc:Ignorable="w14">
    <w:name xmlns:w="http://schemas.openxmlformats.org/wordprocessingml/2006/main" w:val="heading 2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2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1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2Char" w:customStyle="1" mc:Ignorable="w14">
    <w:name xmlns:w="http://schemas.openxmlformats.org/wordprocessingml/2006/main" w:val="Heading 2 Char"/>
    <w:basedOn xmlns:w="http://schemas.openxmlformats.org/wordprocessingml/2006/main" w:val="DefaultParagraphFont"/>
    <w:link xmlns:w="http://schemas.openxmlformats.org/wordprocessingml/2006/main" w:val="Heading2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3" mc:Ignorable="w14">
    <w:name xmlns:w="http://schemas.openxmlformats.org/wordprocessingml/2006/main" w:val="heading 3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3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2"/>
    </w:pPr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3Char" w:customStyle="1" mc:Ignorable="w14">
    <w:name xmlns:w="http://schemas.openxmlformats.org/wordprocessingml/2006/main" w:val="Heading 3 Char"/>
    <w:basedOn xmlns:w="http://schemas.openxmlformats.org/wordprocessingml/2006/main" w:val="DefaultParagraphFont"/>
    <w:link xmlns:w="http://schemas.openxmlformats.org/wordprocessingml/2006/main" w:val="Heading3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image" Target="/media/image.png" Id="R0c97f62223a3495b" /><Relationship Type="http://schemas.openxmlformats.org/officeDocument/2006/relationships/hyperlink" Target="https://berg.band/" TargetMode="External" Id="Ra04f0c565e394767" /><Relationship Type="http://schemas.openxmlformats.org/officeDocument/2006/relationships/hyperlink" Target="https://www.youtube.com/watch?v=k9bG2quVeXU" TargetMode="External" Id="R2413576c2e904ef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2021-07-14T09:21:06.7589116Z</dcterms:created>
  <dcterms:modified xsi:type="dcterms:W3CDTF">2021-07-14T10:23:05.5378615Z</dcterms:modified>
  <dc:creator>Mathias Ditlev</dc:creator>
  <lastModifiedBy>Mathias Ditlev</lastModifiedBy>
</coreProperties>
</file>